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CC" w:rsidRPr="00254601" w:rsidRDefault="00DC5ACC" w:rsidP="00254601">
      <w:pPr>
        <w:pStyle w:val="Normal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b/>
          <w:bCs/>
          <w:color w:val="000000"/>
          <w:sz w:val="19"/>
          <w:szCs w:val="19"/>
          <w:lang w:val="x-none" w:eastAsia="x-none"/>
        </w:rPr>
        <w:t xml:space="preserve">ДОГОВОР № </w:t>
      </w:r>
      <w:r w:rsidR="009260F3" w:rsidRPr="002546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x-none"/>
        </w:rPr>
        <w:t>______</w:t>
      </w:r>
      <w:r w:rsidRPr="00254601">
        <w:rPr>
          <w:rFonts w:ascii="Times New Roman" w:hAnsi="Times New Roman" w:cs="Times New Roman"/>
          <w:b/>
          <w:bCs/>
          <w:color w:val="000000"/>
          <w:sz w:val="19"/>
          <w:szCs w:val="19"/>
          <w:lang w:val="x-none" w:eastAsia="x-none"/>
        </w:rPr>
        <w:t xml:space="preserve"> </w:t>
      </w:r>
    </w:p>
    <w:p w:rsidR="00DC5ACC" w:rsidRPr="00254601" w:rsidRDefault="00DC5ACC" w:rsidP="00254601">
      <w:pPr>
        <w:pStyle w:val="Normal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об оказании платных медицинских услуг</w:t>
      </w:r>
    </w:p>
    <w:tbl>
      <w:tblPr>
        <w:tblW w:w="10958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79"/>
        <w:gridCol w:w="5479"/>
      </w:tblGrid>
      <w:tr w:rsidR="00DC5ACC" w:rsidRPr="00254601" w:rsidTr="00254601">
        <w:trPr>
          <w:trHeight w:val="330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DC5ACC" w:rsidRPr="00254601" w:rsidRDefault="00DC5ACC" w:rsidP="00254601">
            <w:pPr>
              <w:pStyle w:val="Normal"/>
              <w:ind w:firstLine="567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г. Москва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DC5ACC" w:rsidRPr="00254601" w:rsidRDefault="00254601" w:rsidP="00254601">
            <w:pPr>
              <w:pStyle w:val="Normal"/>
              <w:ind w:firstLine="567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 xml:space="preserve">  </w:t>
            </w:r>
            <w:r w:rsidR="008A231C"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«__» ___________ 2023 г.</w:t>
            </w:r>
          </w:p>
        </w:tc>
      </w:tr>
    </w:tbl>
    <w:p w:rsidR="00AC36F9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Государственное автономное учреждение здравоохранения города Москвы «Стоматологическая поликлиника № 3 Департамента здравоохранения города Москвы», именуемое в дал</w:t>
      </w:r>
      <w:r w:rsidR="00AC36F9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ьнейшем «Исполнитель», в лице исполняющего об</w:t>
      </w:r>
      <w:r w:rsidR="00AC36F9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язанности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главного врача Могучевой Людмилы Викторовны, действующего на основании Приказа Департамента здравоохранения города Москвы № 2047-к от 19.09.2017 г., с одной стороны, и </w:t>
      </w:r>
      <w:r w:rsidR="007F79F6" w:rsidRPr="00254601">
        <w:rPr>
          <w:rFonts w:ascii="Times New Roman" w:hAnsi="Times New Roman" w:cs="Times New Roman"/>
          <w:b/>
          <w:sz w:val="19"/>
          <w:szCs w:val="19"/>
        </w:rPr>
        <w:t>ФИО</w:t>
      </w:r>
      <w:r w:rsidR="0068597A" w:rsidRPr="00254601">
        <w:rPr>
          <w:rFonts w:ascii="Times New Roman" w:hAnsi="Times New Roman" w:cs="Times New Roman"/>
          <w:b/>
          <w:sz w:val="19"/>
          <w:szCs w:val="19"/>
        </w:rPr>
        <w:t xml:space="preserve"> ПРЕДСТАВИТЕЛЯ</w:t>
      </w:r>
      <w:r w:rsidR="008D2C85" w:rsidRPr="00254601">
        <w:rPr>
          <w:rFonts w:ascii="Times New Roman" w:hAnsi="Times New Roman" w:cs="Times New Roman"/>
          <w:b/>
          <w:sz w:val="19"/>
          <w:szCs w:val="19"/>
        </w:rPr>
        <w:t>,</w:t>
      </w:r>
      <w:r w:rsidR="00E021D0" w:rsidRPr="002546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x-none"/>
        </w:rPr>
        <w:t xml:space="preserve"> </w:t>
      </w:r>
      <w:r w:rsidR="0068597A" w:rsidRPr="00254601">
        <w:rPr>
          <w:rFonts w:ascii="Times New Roman" w:hAnsi="Times New Roman" w:cs="Times New Roman"/>
          <w:bCs/>
          <w:color w:val="000000"/>
          <w:sz w:val="19"/>
          <w:szCs w:val="19"/>
          <w:lang w:eastAsia="x-none"/>
        </w:rPr>
        <w:t>являю</w:t>
      </w:r>
      <w:r w:rsidR="00A66878" w:rsidRPr="00254601">
        <w:rPr>
          <w:rFonts w:ascii="Times New Roman" w:hAnsi="Times New Roman" w:cs="Times New Roman"/>
          <w:bCs/>
          <w:color w:val="000000"/>
          <w:sz w:val="19"/>
          <w:szCs w:val="19"/>
          <w:lang w:eastAsia="x-none"/>
        </w:rPr>
        <w:t>щегося</w:t>
      </w:r>
      <w:r w:rsidR="0068597A" w:rsidRPr="00254601">
        <w:rPr>
          <w:rFonts w:ascii="Times New Roman" w:hAnsi="Times New Roman" w:cs="Times New Roman"/>
          <w:bCs/>
          <w:color w:val="000000"/>
          <w:sz w:val="19"/>
          <w:szCs w:val="19"/>
          <w:lang w:eastAsia="x-none"/>
        </w:rPr>
        <w:t xml:space="preserve"> законным представителем (мать, отец, усыновитель, опекун, попечитель) ребенка или лица, признанного (нужное подчеркнуть) недееспособным:</w:t>
      </w:r>
      <w:r w:rsidR="0068597A" w:rsidRPr="002546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x-none"/>
        </w:rPr>
        <w:t xml:space="preserve"> </w:t>
      </w:r>
      <w:r w:rsidR="0068597A" w:rsidRPr="00254601">
        <w:rPr>
          <w:rFonts w:ascii="Times New Roman" w:hAnsi="Times New Roman" w:cs="Times New Roman"/>
          <w:b/>
          <w:bCs/>
          <w:sz w:val="19"/>
          <w:szCs w:val="19"/>
          <w:lang w:eastAsia="x-none"/>
        </w:rPr>
        <w:t>Фамилия Имя Отчество Дата рождения</w:t>
      </w:r>
      <w:r w:rsidR="0068597A" w:rsidRPr="002546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x-none"/>
        </w:rPr>
        <w:t xml:space="preserve">, 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именуемый в дальнейшем «Потребитель», с другой стороны, совместно именуемые как «Стороны», заключили настоящий Договор о нижеследующем.</w:t>
      </w:r>
    </w:p>
    <w:p w:rsidR="00DC5ACC" w:rsidRPr="00254601" w:rsidRDefault="00DC5ACC" w:rsidP="00254601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1. ПРЕДМЕТ ДОГОВОРА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1.1. </w:t>
      </w:r>
      <w:r w:rsidR="00E021D0" w:rsidRPr="00254601">
        <w:rPr>
          <w:rFonts w:ascii="Times New Roman" w:hAnsi="Times New Roman" w:cs="Times New Roman"/>
          <w:sz w:val="19"/>
          <w:szCs w:val="19"/>
        </w:rPr>
        <w:t xml:space="preserve">По настоящему договору Исполнитель обязуется оказывать </w:t>
      </w:r>
      <w:r w:rsidR="007F79F6" w:rsidRPr="00254601">
        <w:rPr>
          <w:rFonts w:ascii="Times New Roman" w:hAnsi="Times New Roman" w:cs="Times New Roman"/>
          <w:sz w:val="19"/>
          <w:szCs w:val="19"/>
        </w:rPr>
        <w:t>Потребителю</w:t>
      </w:r>
      <w:r w:rsidR="00E021D0" w:rsidRPr="00254601">
        <w:rPr>
          <w:rFonts w:ascii="Times New Roman" w:hAnsi="Times New Roman" w:cs="Times New Roman"/>
          <w:sz w:val="19"/>
          <w:szCs w:val="19"/>
        </w:rPr>
        <w:t xml:space="preserve"> медицинские</w:t>
      </w:r>
      <w:r w:rsidR="00217A9E" w:rsidRPr="00254601">
        <w:rPr>
          <w:rFonts w:ascii="Times New Roman" w:hAnsi="Times New Roman" w:cs="Times New Roman"/>
          <w:sz w:val="19"/>
          <w:szCs w:val="19"/>
        </w:rPr>
        <w:t xml:space="preserve"> </w:t>
      </w:r>
      <w:r w:rsidR="00E021D0" w:rsidRPr="00254601">
        <w:rPr>
          <w:rFonts w:ascii="Times New Roman" w:hAnsi="Times New Roman" w:cs="Times New Roman"/>
          <w:sz w:val="19"/>
          <w:szCs w:val="19"/>
        </w:rPr>
        <w:t>услуги, в соответствии с имеющейся у Исполнителя лицензией</w:t>
      </w:r>
      <w:bookmarkStart w:id="0" w:name="OLE_LINK1"/>
      <w:bookmarkStart w:id="1" w:name="OLE_LINK2"/>
      <w:bookmarkStart w:id="2" w:name="OLE_LINK3"/>
      <w:r w:rsidR="00E021D0" w:rsidRPr="00254601">
        <w:rPr>
          <w:rFonts w:ascii="Times New Roman" w:hAnsi="Times New Roman" w:cs="Times New Roman"/>
          <w:sz w:val="19"/>
          <w:szCs w:val="19"/>
        </w:rPr>
        <w:t xml:space="preserve"> Л041-01137-77/003</w:t>
      </w:r>
      <w:r w:rsidR="007F79F6" w:rsidRPr="00254601">
        <w:rPr>
          <w:rFonts w:ascii="Times New Roman" w:hAnsi="Times New Roman" w:cs="Times New Roman"/>
          <w:sz w:val="19"/>
          <w:szCs w:val="19"/>
        </w:rPr>
        <w:t>69583</w:t>
      </w:r>
      <w:r w:rsidR="00E021D0" w:rsidRPr="00254601">
        <w:rPr>
          <w:rFonts w:ascii="Times New Roman" w:hAnsi="Times New Roman" w:cs="Times New Roman"/>
          <w:sz w:val="19"/>
          <w:szCs w:val="19"/>
        </w:rPr>
        <w:t xml:space="preserve"> от </w:t>
      </w:r>
      <w:r w:rsidR="007F79F6" w:rsidRPr="00254601">
        <w:rPr>
          <w:rFonts w:ascii="Times New Roman" w:hAnsi="Times New Roman" w:cs="Times New Roman"/>
          <w:sz w:val="19"/>
          <w:szCs w:val="19"/>
        </w:rPr>
        <w:t>23</w:t>
      </w:r>
      <w:r w:rsidR="00E021D0" w:rsidRPr="00254601">
        <w:rPr>
          <w:rFonts w:ascii="Times New Roman" w:hAnsi="Times New Roman" w:cs="Times New Roman"/>
          <w:sz w:val="19"/>
          <w:szCs w:val="19"/>
        </w:rPr>
        <w:t xml:space="preserve"> </w:t>
      </w:r>
      <w:r w:rsidR="007F79F6" w:rsidRPr="00254601">
        <w:rPr>
          <w:rFonts w:ascii="Times New Roman" w:hAnsi="Times New Roman" w:cs="Times New Roman"/>
          <w:sz w:val="19"/>
          <w:szCs w:val="19"/>
        </w:rPr>
        <w:t>июня</w:t>
      </w:r>
      <w:r w:rsidR="00E021D0" w:rsidRPr="00254601">
        <w:rPr>
          <w:rFonts w:ascii="Times New Roman" w:hAnsi="Times New Roman" w:cs="Times New Roman"/>
          <w:sz w:val="19"/>
          <w:szCs w:val="19"/>
        </w:rPr>
        <w:t xml:space="preserve"> 20</w:t>
      </w:r>
      <w:r w:rsidR="007F79F6" w:rsidRPr="00254601">
        <w:rPr>
          <w:rFonts w:ascii="Times New Roman" w:hAnsi="Times New Roman" w:cs="Times New Roman"/>
          <w:sz w:val="19"/>
          <w:szCs w:val="19"/>
        </w:rPr>
        <w:t>14</w:t>
      </w:r>
      <w:r w:rsidR="00E021D0" w:rsidRPr="00254601">
        <w:rPr>
          <w:rFonts w:ascii="Times New Roman" w:hAnsi="Times New Roman" w:cs="Times New Roman"/>
          <w:sz w:val="19"/>
          <w:szCs w:val="19"/>
        </w:rPr>
        <w:t xml:space="preserve"> г., выданной Департаментом здравоохранения города Москвы</w:t>
      </w:r>
      <w:r w:rsidR="00853897" w:rsidRPr="00254601">
        <w:rPr>
          <w:rFonts w:ascii="Times New Roman" w:hAnsi="Times New Roman" w:cs="Times New Roman"/>
          <w:sz w:val="19"/>
          <w:szCs w:val="19"/>
        </w:rPr>
        <w:t>,</w:t>
      </w:r>
      <w:r w:rsidR="00E021D0" w:rsidRPr="00254601">
        <w:rPr>
          <w:rFonts w:ascii="Times New Roman" w:hAnsi="Times New Roman" w:cs="Times New Roman"/>
          <w:sz w:val="19"/>
          <w:szCs w:val="19"/>
        </w:rPr>
        <w:t xml:space="preserve"> </w:t>
      </w:r>
      <w:bookmarkEnd w:id="0"/>
      <w:bookmarkEnd w:id="1"/>
      <w:bookmarkEnd w:id="2"/>
      <w:r w:rsidR="00E021D0" w:rsidRPr="00254601">
        <w:rPr>
          <w:rFonts w:ascii="Times New Roman" w:hAnsi="Times New Roman" w:cs="Times New Roman"/>
          <w:sz w:val="19"/>
          <w:szCs w:val="19"/>
        </w:rPr>
        <w:t xml:space="preserve">и действующими в РФ нормативными актами о здравоохранении, 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а Потребитель обязуется оплатить оказанные Исполнителем медицинские услуги в порядке, установленном настоящим Договором.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1.2. Исполнитель оказывает услуги в соответствии с Положением о порядке и условиях предоставления платных услуг в Государственном автономном учреждении здравоохранения города Москвы «Стоматологическая поликлиника № 3 Департамента здравоохранения города Москвы» и Прейскурантом, с которыми Потребитель ознакомлен.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Полная стоимость договора составляет </w:t>
      </w:r>
      <w:r w:rsidRPr="00254601">
        <w:rPr>
          <w:rFonts w:ascii="Times New Roman" w:hAnsi="Times New Roman" w:cs="Times New Roman"/>
          <w:b/>
          <w:sz w:val="19"/>
          <w:szCs w:val="19"/>
          <w:lang w:val="x-none" w:eastAsia="x-none"/>
        </w:rPr>
        <w:t>() руб. 00 копеек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1.3. Назначение медицинской услуги осуществляется медицинским работником Исполнителя.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1.4. Исполнитель оформляет на Потребителя соответствующие медицинские документы.</w:t>
      </w:r>
    </w:p>
    <w:p w:rsidR="00DC5ACC" w:rsidRPr="00254601" w:rsidRDefault="00DC5ACC" w:rsidP="00254601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 ПРАВА И ОБЯЗАННОСТИ СТОРОН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2.1. Исполнитель обязуется: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2.1.1. Оказывать Потребителю медицинские услуги в соответствии с требованиями, установленными для оказания медицинских услуг на территории Российской Федерации.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2.1.2. При оказании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B00BCC" w:rsidRPr="00254601" w:rsidRDefault="00B00B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2.1.3. </w:t>
      </w:r>
      <w:r w:rsidRPr="00254601">
        <w:rPr>
          <w:rFonts w:ascii="Times New Roman" w:eastAsia="Times New Roman" w:hAnsi="Times New Roman" w:cs="Times New Roman"/>
          <w:sz w:val="19"/>
          <w:szCs w:val="19"/>
        </w:rPr>
        <w:t>После исполнения Договора по письменному запросу Потребителя выдать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30 дней со дня регистрации письменного обращения (в соответствии с положениями приказа Минздрава России от 31.07.2020 г. № 789н "Об утверждении порядка и сроков предоставления медицинских документов (их копий) и выписок из них").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2.2. Потребитель обязуется: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2.2.1. Своевременно принять надлежащим образом оказанные Исполнителем медицинские услуги в соответствии с условиями настоящего Договора и оплачивать их в порядке, сроки и на условиях, которые установлены настоящим Договором.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2.2.2. Соблюдать режим лечения и </w:t>
      </w:r>
      <w:r w:rsidR="00853897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Правила внутреннего распорядка для потребителей услуг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</w:t>
      </w:r>
      <w:r w:rsidR="00853897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ГАУЗ «СП № 3 ДЗМ»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2.3. Исполнитель имеет право: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2.3.1. Получать от Потребителя необходимую для выполнения своих обязательств по настоящему Договору информацию. В случае непредоставления либо неполного или неверного предоставления 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2.3.2. Требовать от Потребителя соблюдения установленных правил предоставления платных медицинских услуг.</w:t>
      </w:r>
    </w:p>
    <w:p w:rsidR="00F7422D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2.4. Потребитель имеет право</w:t>
      </w:r>
      <w:r w:rsidR="00736DF2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т</w:t>
      </w:r>
      <w:r w:rsidR="001D2EF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ребовать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от Исполнителя надлежащего исполнения обязательств в соответствии с условиями Договора.</w:t>
      </w:r>
    </w:p>
    <w:p w:rsidR="00DC5ACC" w:rsidRPr="00254601" w:rsidRDefault="00DC5ACC" w:rsidP="00254601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3. УСЛОВИЯ И СРОКИ ПРЕДОСТАВЛЕНИЯ УСЛУГ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3.1.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3.2.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3.3. </w:t>
      </w:r>
      <w:r w:rsidR="00066DBB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Срок оказания услуги начинается с факта обращения Потребителя к Исполнителю</w:t>
      </w:r>
      <w:r w:rsidR="002A0FC7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в соответствии с</w:t>
      </w:r>
      <w:r w:rsidR="00853897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локальными нормативными актами Исполнителя</w:t>
      </w:r>
      <w:r w:rsidR="002A0FC7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.</w:t>
      </w:r>
    </w:p>
    <w:p w:rsidR="00DC5ACC" w:rsidRPr="00254601" w:rsidRDefault="00DC5ACC" w:rsidP="00254601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4. ПОРЯДОК ПРИЕМКИ УСЛУГ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4.1. Исполнитель после оказания медицинских услуг предоставляет на подписание Потребителю акт об оказанных медицинских услугах, подписанный Исполнителем, в 2 (двух) экземплярах.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4.2. Потребитель принимает оказанные услуги и подписывает 2 (два) экземпляра акта об оказанных медицинских услугах, один из которых представляет Исполнителю.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При наличии замечаний к оказанным Исполнителем медицинским услугам Потребитель указывает об этом в акте и после устранения Исполнителем всех выявленных замечаний подписывает акт и передает один экземпляр Исполнителю.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При отсутствии замечаний со стороны Потребителя к оказанным Исполнителем медицинским услугам акт считается принятым Потребителем.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4.3. Подписываемые Сторонами акты об оказанных медицинских услугах является подтверждением оказания медицинских услуг Исполнителем Потребителю.</w:t>
      </w:r>
    </w:p>
    <w:p w:rsidR="00DC5ACC" w:rsidRPr="00254601" w:rsidRDefault="00DC5ACC" w:rsidP="00254601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5. СРОКИ И ПОРЯДОК ОПЛАТЫ УСЛУГ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5.1. Потребитель производит оплату медицинских услуг непосредственно в день оказания соответствующих медицинских услуг. Потребителю в соответствии с законодательством выдается документ, подтверждающий произведенную оплату 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lastRenderedPageBreak/>
        <w:t>предоставленных медицинских услуг.</w:t>
      </w:r>
    </w:p>
    <w:p w:rsidR="00014559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5.2. Оплата услуг по настоящему Договору производится путем наличного и безналичного расчета в установленном порядке.</w:t>
      </w:r>
      <w:bookmarkStart w:id="3" w:name="_Hlk144391368"/>
    </w:p>
    <w:bookmarkEnd w:id="3"/>
    <w:p w:rsidR="00DC5ACC" w:rsidRPr="00254601" w:rsidRDefault="00DC5ACC" w:rsidP="00254601">
      <w:pPr>
        <w:pStyle w:val="Normal"/>
        <w:spacing w:before="240" w:after="24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6. ПОРЯДОК ИЗМЕНЕНИЯ И РАСТОРЖЕНИЯ ДОГОВОРА</w:t>
      </w:r>
    </w:p>
    <w:p w:rsidR="00322CE1" w:rsidRPr="00254601" w:rsidRDefault="00322CE1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bookmarkStart w:id="4" w:name="_Hlk144391389"/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6.1. 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Настоящий 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Д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оговор вступает в силу с момента его подписания и действует до полного исполнения сторонами своих обязательств.</w:t>
      </w:r>
      <w:bookmarkEnd w:id="4"/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6.</w:t>
      </w:r>
      <w:r w:rsidR="00322CE1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2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Настоящий Договор может быть изменен и расторгнут по соглашению Сторон, а также в иных случаях, предусмотренных гражданским законодательством РФ.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6.</w:t>
      </w:r>
      <w:r w:rsidR="00322CE1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3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Настоящий договор может быть также расторгнут в случае отказа Потребителя после заключения настоящего Договора от получения медицинских услуг (в этом случае Исполнитель информирует Потребителя о расторжении договора по инициативе Потребителя, а Потребитель оплачивает Исполнителю фактически понесенные Исполнителем расходы, связанные с исполнением обязательств по настоящему Договору).</w:t>
      </w:r>
    </w:p>
    <w:p w:rsidR="00DC5ACC" w:rsidRPr="00254601" w:rsidRDefault="00F7422D" w:rsidP="00254601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7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ГАРАНТИИ ИСПОЛНИТЕЛЯ</w:t>
      </w:r>
    </w:p>
    <w:p w:rsidR="00DC5ACC" w:rsidRPr="00254601" w:rsidRDefault="00F7422D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7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.1. Исполнитель гарантирует: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неразглашение информации о Потребителе, в том числе сведений, составляющих врачебную тайну;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качество выполняемых услуг лечебно-диагностического процесса (терапии), достаточных и адекватных состоянию пациента на момент обращения</w:t>
      </w:r>
      <w:r w:rsidR="004116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,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в течение 12 (двенадцать) месяцев при условии выполнения пациентом плана лечения в полном объеме и всех назначений и рекомендаций врача; посещения Учреждения (ГАУЗ «СП № 3» ДЗМ) не реже 1 (одного) раза в течение 6 (шести) месяцев, а также соблюдения гигиены полости рта;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выполнение назначенных сроков исполнения услуги.</w:t>
      </w:r>
    </w:p>
    <w:p w:rsidR="00DC5ACC" w:rsidRPr="00254601" w:rsidRDefault="00F7422D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7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.2. Исполнитель не несет ответственности в случаях: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возникновения осложнений по вине Потребителя (невыполнение требований и назначений врача, несвоевременное сообщение о возникших нарушениях и отклонениях);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прекращения (</w:t>
      </w:r>
      <w:r w:rsidR="00B00B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не завершения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) лечения по инициативе Потребителя до окончания лечения;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осложнения при лечении зубов, ранее леченных в других лечебных учреждениях;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аллергии или непереносимости препаратов и стоматологических материалов, разрешенных к применению, если наличие аллергии и препаратов не отражено в карте общего состояния здоровья;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проведения параллельно с лечением в Учреждении аналогичных или иных медицинских стоматологических манипуляций в других лечебных учреждениях: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- не предоставления пациентом полной информации об общем состоянии здоровья;</w:t>
      </w:r>
    </w:p>
    <w:p w:rsidR="00DC5ACC" w:rsidRPr="00254601" w:rsidRDefault="00DC5ACC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- несоблюдения гигиены полости рта (сроки гарантии и служба на все виды услуг сокращаются на 50%); </w:t>
      </w:r>
    </w:p>
    <w:p w:rsidR="007C1664" w:rsidRPr="00254601" w:rsidRDefault="0041166B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- нарушения графиков </w:t>
      </w:r>
      <w:r w:rsidR="0083347A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плановых, контрольных и</w:t>
      </w:r>
      <w:r w:rsidR="0083347A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профилактических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 осмотров, предусмотренных планом лечения.</w:t>
      </w:r>
      <w:r w:rsidR="0083347A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При неявке Потребителя в установленный срок без уважительной причины с Исполнителя снимаются ответственность за возникновение осложнений, а также гарантийные обязательства по данному Договору.</w:t>
      </w:r>
    </w:p>
    <w:p w:rsidR="007C1664" w:rsidRPr="00254601" w:rsidRDefault="007C1664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7.3. При проведении </w:t>
      </w:r>
      <w:proofErr w:type="spellStart"/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ортодонтического</w:t>
      </w:r>
      <w:proofErr w:type="spellEnd"/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лечения, отклейка </w:t>
      </w:r>
      <w:proofErr w:type="spellStart"/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брекетов</w:t>
      </w:r>
      <w:proofErr w:type="spellEnd"/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, поломка дуг, временное воспаление слизистой оболочки полости рта, гиперемия десен не являются осложнениями </w:t>
      </w:r>
      <w:proofErr w:type="spellStart"/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ортодонтического</w:t>
      </w:r>
      <w:proofErr w:type="spellEnd"/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 лечения и основаниями для расторжения настоящего Договора. </w:t>
      </w:r>
    </w:p>
    <w:p w:rsidR="007C1664" w:rsidRPr="00254601" w:rsidRDefault="007C1664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</w:p>
    <w:p w:rsidR="00DC5ACC" w:rsidRPr="00254601" w:rsidRDefault="00F7422D" w:rsidP="00254601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ИНЫЕ УСЛОВИЯ</w:t>
      </w:r>
    </w:p>
    <w:p w:rsidR="00DC5ACC" w:rsidRPr="00254601" w:rsidRDefault="00F7422D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1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DC5ACC" w:rsidRPr="00254601" w:rsidRDefault="00F7422D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2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Все споры, претензии и разногласия, которые могут возникнуть между Сторонами, будут разрешаться путем переговоров. При неурегулировании в процессе переговоров спорных вопросов споры подлежат рассмотрению в судебном порядке.</w:t>
      </w:r>
    </w:p>
    <w:p w:rsidR="00DC5ACC" w:rsidRPr="00254601" w:rsidRDefault="00F7422D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3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Потребителю разъяснена возможность получения медицинских услуг, аналогичных услугам, предоставляемым в соответствии с настоящим Договором, на безвозмездной основе.</w:t>
      </w:r>
    </w:p>
    <w:p w:rsidR="00DC5ACC" w:rsidRPr="00254601" w:rsidRDefault="00F7422D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4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До подписания настоящего Договора потребитель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D2EFB" w:rsidRPr="00254601" w:rsidRDefault="001D2EFB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8.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5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 xml:space="preserve">. 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 xml:space="preserve">Потребитель </w:t>
      </w: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дает согласие на обработку своих персональных данных в соответствие с Федеральным законом от 27 июля 2006 года № 152-ФЗ «О персональных данных».</w:t>
      </w:r>
    </w:p>
    <w:p w:rsidR="00DC5ACC" w:rsidRPr="00254601" w:rsidRDefault="00F7422D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6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Договор составлен в 2 (двух) экземплярах по одному для каждой из Сторон, имеющих равную юридическую силу.</w:t>
      </w:r>
    </w:p>
    <w:p w:rsidR="00DC5ACC" w:rsidRPr="00254601" w:rsidRDefault="00F7422D" w:rsidP="00254601"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8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</w:t>
      </w:r>
      <w:r w:rsidR="005A076B"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7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Приложение является неотъемлемой частью настоящего Договора.</w:t>
      </w:r>
    </w:p>
    <w:p w:rsidR="0036496B" w:rsidRPr="00254601" w:rsidRDefault="00F7422D" w:rsidP="00254601">
      <w:pPr>
        <w:pStyle w:val="Normal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</w:pPr>
      <w:r w:rsidRPr="00254601">
        <w:rPr>
          <w:rFonts w:ascii="Times New Roman" w:hAnsi="Times New Roman" w:cs="Times New Roman"/>
          <w:color w:val="000000"/>
          <w:sz w:val="19"/>
          <w:szCs w:val="19"/>
          <w:lang w:eastAsia="x-none"/>
        </w:rPr>
        <w:t>9</w:t>
      </w:r>
      <w:r w:rsidR="00DC5ACC" w:rsidRPr="00254601">
        <w:rPr>
          <w:rFonts w:ascii="Times New Roman" w:hAnsi="Times New Roman" w:cs="Times New Roman"/>
          <w:color w:val="000000"/>
          <w:sz w:val="19"/>
          <w:szCs w:val="19"/>
          <w:lang w:val="x-none" w:eastAsia="x-none"/>
        </w:rPr>
        <w:t>. АДРЕСА И РЕКВИЗИТЫ СТОРОН</w:t>
      </w:r>
    </w:p>
    <w:tbl>
      <w:tblPr>
        <w:tblStyle w:val="a3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683"/>
      </w:tblGrid>
      <w:tr w:rsidR="007F79F6" w:rsidRPr="00254601" w:rsidTr="00217A9E">
        <w:trPr>
          <w:trHeight w:val="120"/>
        </w:trPr>
        <w:tc>
          <w:tcPr>
            <w:tcW w:w="4080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x-none"/>
              </w:rPr>
              <w:t>ИСПОЛНИТЕЛЬ:</w:t>
            </w:r>
          </w:p>
        </w:tc>
        <w:tc>
          <w:tcPr>
            <w:tcW w:w="5683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  <w:t>ПОТРЕБИТЕЛЬ:</w:t>
            </w:r>
          </w:p>
        </w:tc>
      </w:tr>
      <w:tr w:rsidR="007F79F6" w:rsidRPr="00254601" w:rsidTr="00217A9E">
        <w:trPr>
          <w:trHeight w:val="120"/>
        </w:trPr>
        <w:tc>
          <w:tcPr>
            <w:tcW w:w="4080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ГАУЗ «Стоматологическая поликлиника №</w:t>
            </w:r>
            <w:r w:rsidR="00AC36F9"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 xml:space="preserve"> </w:t>
            </w: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3 ДЗМ»</w:t>
            </w:r>
          </w:p>
        </w:tc>
        <w:tc>
          <w:tcPr>
            <w:tcW w:w="5683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  <w:t>ФИО</w:t>
            </w:r>
          </w:p>
        </w:tc>
      </w:tr>
      <w:tr w:rsidR="007F79F6" w:rsidRPr="00254601" w:rsidTr="00217A9E">
        <w:trPr>
          <w:trHeight w:val="120"/>
        </w:trPr>
        <w:tc>
          <w:tcPr>
            <w:tcW w:w="4080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115093, г. Москва, ул. Щипок д.6/8</w:t>
            </w:r>
          </w:p>
        </w:tc>
        <w:tc>
          <w:tcPr>
            <w:tcW w:w="5683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  <w:t>АДРЕС</w:t>
            </w:r>
            <w:r w:rsidR="007825AC" w:rsidRPr="00254601"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  <w:t xml:space="preserve"> МЕСТА ЖИТЕЛЬСТВА</w:t>
            </w:r>
          </w:p>
        </w:tc>
      </w:tr>
      <w:tr w:rsidR="007F79F6" w:rsidRPr="00254601" w:rsidTr="00217A9E">
        <w:trPr>
          <w:trHeight w:val="120"/>
        </w:trPr>
        <w:tc>
          <w:tcPr>
            <w:tcW w:w="4080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тел. 8-499-236-52-93</w:t>
            </w:r>
          </w:p>
        </w:tc>
        <w:tc>
          <w:tcPr>
            <w:tcW w:w="5683" w:type="dxa"/>
          </w:tcPr>
          <w:p w:rsidR="007F79F6" w:rsidRPr="00254601" w:rsidRDefault="008D2C85" w:rsidP="00254601">
            <w:pPr>
              <w:pStyle w:val="Normal"/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  <w:t>ПАСПОРТ: СЕРИЯ ____  НОМЕР _____</w:t>
            </w:r>
          </w:p>
        </w:tc>
      </w:tr>
      <w:tr w:rsidR="007F79F6" w:rsidRPr="00254601" w:rsidTr="00217A9E">
        <w:trPr>
          <w:trHeight w:val="120"/>
        </w:trPr>
        <w:tc>
          <w:tcPr>
            <w:tcW w:w="4080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ОГРН 1037700123042</w:t>
            </w:r>
          </w:p>
        </w:tc>
        <w:tc>
          <w:tcPr>
            <w:tcW w:w="5683" w:type="dxa"/>
          </w:tcPr>
          <w:p w:rsidR="007F79F6" w:rsidRPr="00254601" w:rsidRDefault="008D2C85" w:rsidP="00254601">
            <w:pPr>
              <w:pStyle w:val="Normal"/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b/>
                <w:sz w:val="19"/>
                <w:szCs w:val="19"/>
                <w:lang w:eastAsia="x-none"/>
              </w:rPr>
              <w:t>ТЕЛЕФОН</w:t>
            </w:r>
          </w:p>
        </w:tc>
      </w:tr>
      <w:tr w:rsidR="007F79F6" w:rsidRPr="00254601" w:rsidTr="00217A9E">
        <w:trPr>
          <w:trHeight w:val="120"/>
        </w:trPr>
        <w:tc>
          <w:tcPr>
            <w:tcW w:w="4080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ИНН 7705053597</w:t>
            </w:r>
          </w:p>
        </w:tc>
        <w:tc>
          <w:tcPr>
            <w:tcW w:w="5683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</w:p>
        </w:tc>
      </w:tr>
      <w:tr w:rsidR="007F79F6" w:rsidRPr="00254601" w:rsidTr="00217A9E">
        <w:trPr>
          <w:trHeight w:val="120"/>
        </w:trPr>
        <w:tc>
          <w:tcPr>
            <w:tcW w:w="4080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КПП 770501001</w:t>
            </w:r>
          </w:p>
        </w:tc>
        <w:tc>
          <w:tcPr>
            <w:tcW w:w="5683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</w:p>
        </w:tc>
      </w:tr>
      <w:tr w:rsidR="007F79F6" w:rsidRPr="00254601" w:rsidTr="00217A9E">
        <w:trPr>
          <w:trHeight w:val="120"/>
        </w:trPr>
        <w:tc>
          <w:tcPr>
            <w:tcW w:w="4080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ОКАТО 45286560000</w:t>
            </w:r>
          </w:p>
        </w:tc>
        <w:tc>
          <w:tcPr>
            <w:tcW w:w="5683" w:type="dxa"/>
          </w:tcPr>
          <w:p w:rsidR="007F79F6" w:rsidRPr="00254601" w:rsidRDefault="007F79F6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</w:p>
        </w:tc>
      </w:tr>
      <w:tr w:rsidR="007825AC" w:rsidRPr="00254601" w:rsidTr="00217A9E">
        <w:trPr>
          <w:trHeight w:val="120"/>
        </w:trPr>
        <w:tc>
          <w:tcPr>
            <w:tcW w:w="4080" w:type="dxa"/>
          </w:tcPr>
          <w:p w:rsidR="007825AC" w:rsidRPr="00254601" w:rsidRDefault="00AF321F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И</w:t>
            </w:r>
            <w:r w:rsidR="007825AC"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.</w:t>
            </w:r>
            <w:r w:rsidR="00AC36F9"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 xml:space="preserve"> </w:t>
            </w:r>
            <w:r w:rsidR="007825AC"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 xml:space="preserve">о. главного врача </w:t>
            </w:r>
          </w:p>
          <w:p w:rsidR="007825AC" w:rsidRPr="00254601" w:rsidRDefault="007825AC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_________________ Л.В. Могучева</w:t>
            </w:r>
          </w:p>
          <w:p w:rsidR="00217A9E" w:rsidRPr="00254601" w:rsidRDefault="00217A9E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bookmarkStart w:id="5" w:name="_GoBack"/>
            <w:bookmarkEnd w:id="5"/>
          </w:p>
        </w:tc>
        <w:tc>
          <w:tcPr>
            <w:tcW w:w="5683" w:type="dxa"/>
          </w:tcPr>
          <w:p w:rsidR="007825AC" w:rsidRPr="00254601" w:rsidRDefault="007825AC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</w:pPr>
          </w:p>
          <w:p w:rsidR="007825AC" w:rsidRPr="00254601" w:rsidRDefault="007825AC" w:rsidP="00254601">
            <w:pPr>
              <w:pStyle w:val="Normal"/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</w:pPr>
            <w:r w:rsidRPr="00254601">
              <w:rPr>
                <w:rFonts w:ascii="Times New Roman" w:hAnsi="Times New Roman" w:cs="Times New Roman"/>
                <w:color w:val="000000"/>
                <w:sz w:val="19"/>
                <w:szCs w:val="19"/>
                <w:lang w:eastAsia="x-none"/>
              </w:rPr>
              <w:t>______________________________/________________/</w:t>
            </w:r>
          </w:p>
        </w:tc>
      </w:tr>
    </w:tbl>
    <w:p w:rsidR="007F79F6" w:rsidRPr="00AC36F9" w:rsidRDefault="007F79F6" w:rsidP="007A4076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val="x-none" w:eastAsia="x-none"/>
        </w:rPr>
      </w:pPr>
    </w:p>
    <w:sectPr w:rsidR="007F79F6" w:rsidRPr="00AC36F9" w:rsidSect="007A4076">
      <w:pgSz w:w="11906" w:h="16838"/>
      <w:pgMar w:top="568" w:right="424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3"/>
    <w:rsid w:val="00013C91"/>
    <w:rsid w:val="00014559"/>
    <w:rsid w:val="00066DBB"/>
    <w:rsid w:val="001D2EFB"/>
    <w:rsid w:val="00217A9E"/>
    <w:rsid w:val="00254601"/>
    <w:rsid w:val="002A0FC7"/>
    <w:rsid w:val="00322CE1"/>
    <w:rsid w:val="0036496B"/>
    <w:rsid w:val="0041166B"/>
    <w:rsid w:val="005A076B"/>
    <w:rsid w:val="0068597A"/>
    <w:rsid w:val="006A742B"/>
    <w:rsid w:val="006D24E1"/>
    <w:rsid w:val="00736DF2"/>
    <w:rsid w:val="00753BBE"/>
    <w:rsid w:val="007825AC"/>
    <w:rsid w:val="007A4076"/>
    <w:rsid w:val="007C1664"/>
    <w:rsid w:val="007F79F6"/>
    <w:rsid w:val="0083347A"/>
    <w:rsid w:val="00853897"/>
    <w:rsid w:val="00893468"/>
    <w:rsid w:val="008A231C"/>
    <w:rsid w:val="008B559D"/>
    <w:rsid w:val="008D2C85"/>
    <w:rsid w:val="009260F3"/>
    <w:rsid w:val="00A66878"/>
    <w:rsid w:val="00AC36F9"/>
    <w:rsid w:val="00AF321F"/>
    <w:rsid w:val="00AF6EA2"/>
    <w:rsid w:val="00B00BCC"/>
    <w:rsid w:val="00C545C4"/>
    <w:rsid w:val="00DC5ACC"/>
    <w:rsid w:val="00E021D0"/>
    <w:rsid w:val="00E66666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B8EAB7-8BF2-479D-96BE-3E0E4838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7F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2C85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dt-p">
    <w:name w:val="dt-p"/>
    <w:basedOn w:val="a"/>
    <w:rsid w:val="008D2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cp:lastPrinted>2023-08-31T12:20:00Z</cp:lastPrinted>
  <dcterms:created xsi:type="dcterms:W3CDTF">2023-10-05T12:32:00Z</dcterms:created>
  <dcterms:modified xsi:type="dcterms:W3CDTF">2023-10-11T10:52:00Z</dcterms:modified>
</cp:coreProperties>
</file>